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44C12" w14:textId="77777777" w:rsidR="002E3533" w:rsidRDefault="002E3533" w:rsidP="002E3533">
      <w:r>
        <w:t>1. Объект, предмет, цели и задачи промышленной экологии.</w:t>
      </w:r>
    </w:p>
    <w:p w14:paraId="52F707B5" w14:textId="77777777" w:rsidR="002E3533" w:rsidRDefault="002E3533" w:rsidP="002E3533">
      <w:r>
        <w:t>2. Современное предприятие и его роль в загрязнении окружающей среды: виды загрязнений и их характеристики.</w:t>
      </w:r>
    </w:p>
    <w:p w14:paraId="69EF9B4B" w14:textId="77777777" w:rsidR="002E3533" w:rsidRDefault="002E3533" w:rsidP="002E3533">
      <w:r>
        <w:t>3. Современное предприятие и его роль в загрязнении окружающей среды: распределение количества загрязнений по видам отраслей промышленности.</w:t>
      </w:r>
    </w:p>
    <w:p w14:paraId="282585B5" w14:textId="77777777" w:rsidR="002E3533" w:rsidRDefault="002E3533" w:rsidP="002E3533">
      <w:r>
        <w:t>4. Классификация основных источников загрязнения окружающей среды на предприятии.</w:t>
      </w:r>
    </w:p>
    <w:p w14:paraId="42873517" w14:textId="77777777" w:rsidR="002E3533" w:rsidRDefault="002E3533" w:rsidP="002E3533">
      <w:r>
        <w:t>5. Нормирование качества окружающей среды: санитарно-гигиенические нормативы.</w:t>
      </w:r>
    </w:p>
    <w:p w14:paraId="580C8002" w14:textId="77777777" w:rsidR="002E3533" w:rsidRDefault="002E3533" w:rsidP="002E3533">
      <w:r>
        <w:t>6. Нормирование качества окружающей среды: производственно-хозяйственные нормативы.</w:t>
      </w:r>
    </w:p>
    <w:p w14:paraId="72979F98" w14:textId="77777777" w:rsidR="002E3533" w:rsidRDefault="002E3533" w:rsidP="002E3533">
      <w:r>
        <w:t>7. Методы определения нормативов образования отходов.</w:t>
      </w:r>
    </w:p>
    <w:p w14:paraId="3DD28660" w14:textId="77777777" w:rsidR="002E3533" w:rsidRDefault="002E3533" w:rsidP="002E3533">
      <w:r>
        <w:t>8. Санитарно-защитная зона предприятия: определение, расчет и принципы построения.</w:t>
      </w:r>
    </w:p>
    <w:p w14:paraId="5079E9F7" w14:textId="77777777" w:rsidR="002E3533" w:rsidRDefault="002E3533" w:rsidP="002E3533">
      <w:r>
        <w:t>9. Уменьшение и увеличение размеров санитарно-защитной зоны.</w:t>
      </w:r>
    </w:p>
    <w:p w14:paraId="70118171" w14:textId="77777777" w:rsidR="002E3533" w:rsidRDefault="002E3533" w:rsidP="002E3533">
      <w:r>
        <w:t>10. Производственная структура предприятия и ее основные элементы.</w:t>
      </w:r>
    </w:p>
    <w:p w14:paraId="6A9FCEA6" w14:textId="77777777" w:rsidR="002E3533" w:rsidRDefault="002E3533" w:rsidP="002E3533">
      <w:r>
        <w:t>11. Производственная структура. Основные требования к производственной структуре. Типы производственных структур.</w:t>
      </w:r>
    </w:p>
    <w:p w14:paraId="0FC7A73A" w14:textId="77777777" w:rsidR="002E3533" w:rsidRDefault="002E3533" w:rsidP="002E3533">
      <w:r>
        <w:t>12. Факторы, влияющие на структуру предприятия.</w:t>
      </w:r>
    </w:p>
    <w:p w14:paraId="79670547" w14:textId="77777777" w:rsidR="002E3533" w:rsidRDefault="002E3533" w:rsidP="002E3533">
      <w:r>
        <w:t>13. Производственный процесс, его составные элементы.</w:t>
      </w:r>
    </w:p>
    <w:p w14:paraId="00427141" w14:textId="77777777" w:rsidR="002E3533" w:rsidRDefault="002E3533" w:rsidP="002E3533">
      <w:r>
        <w:t>14. Принципы организации производственного процесса.</w:t>
      </w:r>
    </w:p>
    <w:p w14:paraId="0FFF72DA" w14:textId="77777777" w:rsidR="002E3533" w:rsidRDefault="002E3533" w:rsidP="002E3533">
      <w:r>
        <w:t>15. Структура организации производственного процесса.</w:t>
      </w:r>
    </w:p>
    <w:p w14:paraId="55E5DD6D" w14:textId="77777777" w:rsidR="002E3533" w:rsidRDefault="002E3533" w:rsidP="002E3533">
      <w:r>
        <w:t>16. Классификация производственных процессов.</w:t>
      </w:r>
    </w:p>
    <w:p w14:paraId="6E6C8AB3" w14:textId="77777777" w:rsidR="002E3533" w:rsidRDefault="002E3533" w:rsidP="002E3533">
      <w:r>
        <w:t>17. Производственный цикл (методы организации производства и их признаки).</w:t>
      </w:r>
    </w:p>
    <w:p w14:paraId="5511DADB" w14:textId="77777777" w:rsidR="002E3533" w:rsidRDefault="002E3533" w:rsidP="002E3533">
      <w:r>
        <w:t>18. Производственная операция, классификация.</w:t>
      </w:r>
    </w:p>
    <w:p w14:paraId="2905D7B4" w14:textId="77777777" w:rsidR="002E3533" w:rsidRDefault="002E3533" w:rsidP="002E3533">
      <w:r>
        <w:t>19. Типы производства, их отличительные особенности.</w:t>
      </w:r>
    </w:p>
    <w:p w14:paraId="6030ED8E" w14:textId="77777777" w:rsidR="002E3533" w:rsidRDefault="002E3533" w:rsidP="002E3533">
      <w:r>
        <w:t>20. Балансовая схема материальных потоков: характеристика, уравнение баланса.</w:t>
      </w:r>
    </w:p>
    <w:p w14:paraId="50164045" w14:textId="77777777" w:rsidR="002E3533" w:rsidRDefault="002E3533" w:rsidP="002E3533">
      <w:r>
        <w:t>21. Основные показатели экономической эффективности производства.</w:t>
      </w:r>
    </w:p>
    <w:p w14:paraId="00AC6F30" w14:textId="77777777" w:rsidR="002E3533" w:rsidRDefault="002E3533" w:rsidP="002E3533">
      <w:r>
        <w:t>22. Критерии оценки эффективности производства и природоохранных мероприятий.</w:t>
      </w:r>
    </w:p>
    <w:p w14:paraId="723228ED" w14:textId="77777777" w:rsidR="002E3533" w:rsidRDefault="002E3533" w:rsidP="002E3533">
      <w:r>
        <w:t>23. Текущие и капитальные затраты на природоохранные мероприятия.</w:t>
      </w:r>
    </w:p>
    <w:p w14:paraId="0958F78D" w14:textId="77777777" w:rsidR="002E3533" w:rsidRDefault="002E3533" w:rsidP="002E3533">
      <w:r>
        <w:t>26. Инфраструктура предприятия, ее виды и значение.</w:t>
      </w:r>
    </w:p>
    <w:p w14:paraId="351D8702" w14:textId="77777777" w:rsidR="002E3533" w:rsidRDefault="002E3533" w:rsidP="002E3533">
      <w:r>
        <w:t>24. Основная экологическая документация на предприятии.</w:t>
      </w:r>
    </w:p>
    <w:p w14:paraId="48D126B3" w14:textId="77777777" w:rsidR="002E3533" w:rsidRDefault="002E3533" w:rsidP="002E3533">
      <w:r>
        <w:t>25. Основные направления защиты водных объектов от сбросов сточных вод промышленного предприятия.</w:t>
      </w:r>
    </w:p>
    <w:p w14:paraId="1AC68C1A" w14:textId="77777777" w:rsidR="002E3533" w:rsidRDefault="002E3533" w:rsidP="002E3533">
      <w:r>
        <w:t>26. Основные направления защиты атмосферного воздуха от выбросов загрязняющих веществ предприятия.</w:t>
      </w:r>
    </w:p>
    <w:p w14:paraId="4DF98A93" w14:textId="77777777" w:rsidR="002E3533" w:rsidRDefault="002E3533" w:rsidP="002E3533">
      <w:r>
        <w:t>27. Основные направления защиты почвы от образующихся твердых отходов предприятия.</w:t>
      </w:r>
    </w:p>
    <w:p w14:paraId="79460E07" w14:textId="77777777" w:rsidR="002E3533" w:rsidRDefault="002E3533" w:rsidP="002E3533">
      <w:r>
        <w:t>28. Принципы экологизации производства.</w:t>
      </w:r>
    </w:p>
    <w:p w14:paraId="0F952093" w14:textId="77777777" w:rsidR="002E3533" w:rsidRDefault="002E3533" w:rsidP="002E3533">
      <w:r>
        <w:lastRenderedPageBreak/>
        <w:t>29. Технологии экологизации производства.</w:t>
      </w:r>
    </w:p>
    <w:p w14:paraId="670F6EF5" w14:textId="77777777" w:rsidR="002E3533" w:rsidRDefault="002E3533" w:rsidP="002E3533">
      <w:r>
        <w:t>30. Сырьевая и энергетическая подсистемы.</w:t>
      </w:r>
    </w:p>
    <w:p w14:paraId="562098C0" w14:textId="77777777" w:rsidR="002E3533" w:rsidRDefault="002E3533" w:rsidP="002E3533">
      <w:r>
        <w:t xml:space="preserve">31. Характеристика сырьевых ресурсов. </w:t>
      </w:r>
      <w:proofErr w:type="spellStart"/>
      <w:r>
        <w:t>Возобновимые</w:t>
      </w:r>
      <w:proofErr w:type="spellEnd"/>
      <w:r>
        <w:t xml:space="preserve"> и </w:t>
      </w:r>
      <w:proofErr w:type="spellStart"/>
      <w:r>
        <w:t>невозобновимые</w:t>
      </w:r>
      <w:proofErr w:type="spellEnd"/>
      <w:r>
        <w:t xml:space="preserve"> источники сырья.</w:t>
      </w:r>
    </w:p>
    <w:p w14:paraId="3B90DF3B" w14:textId="77777777" w:rsidR="002E3533" w:rsidRDefault="002E3533" w:rsidP="002E3533">
      <w:r>
        <w:t>32. Понятие «технологическая система», структура технологических систем.</w:t>
      </w:r>
    </w:p>
    <w:p w14:paraId="3FD0C056" w14:textId="77777777" w:rsidR="002E3533" w:rsidRDefault="002E3533" w:rsidP="002E3533">
      <w:r>
        <w:t>36. Разновидности технологических систем.</w:t>
      </w:r>
    </w:p>
    <w:p w14:paraId="466F7E48" w14:textId="77777777" w:rsidR="002E3533" w:rsidRDefault="002E3533" w:rsidP="002E3533">
      <w:r>
        <w:t>33. Энергосбережение в технологических системах.</w:t>
      </w:r>
    </w:p>
    <w:p w14:paraId="3E4C5E3B" w14:textId="77777777" w:rsidR="002E3533" w:rsidRDefault="002E3533" w:rsidP="002E3533">
      <w:r>
        <w:t>34. Потребление энергии в технологических системах.</w:t>
      </w:r>
    </w:p>
    <w:p w14:paraId="12C7E19E" w14:textId="77777777" w:rsidR="002E3533" w:rsidRDefault="002E3533" w:rsidP="002E3533">
      <w:r>
        <w:t>35. Расчет категории опасности производства.</w:t>
      </w:r>
    </w:p>
    <w:p w14:paraId="19271842" w14:textId="77777777" w:rsidR="002E3533" w:rsidRDefault="002E3533" w:rsidP="002E3533">
      <w:r>
        <w:t>36. Определение предельно допустимых выбросов загрязняющих веществ в атмосферу (для нагретых источников).</w:t>
      </w:r>
    </w:p>
    <w:p w14:paraId="0BDA55C0" w14:textId="77777777" w:rsidR="002E3533" w:rsidRDefault="002E3533" w:rsidP="002E3533">
      <w:r>
        <w:t>37. Определение предельно допустимых выбросов загрязняющих веществ в атмосферу (для холодных источников).</w:t>
      </w:r>
    </w:p>
    <w:p w14:paraId="52185BF3" w14:textId="77777777" w:rsidR="002E3533" w:rsidRDefault="002E3533" w:rsidP="002E3533">
      <w:r>
        <w:t>38. Определение нормативов допустимых сбросов сточных вод в водоем.</w:t>
      </w:r>
    </w:p>
    <w:p w14:paraId="0B8C51C5" w14:textId="77777777" w:rsidR="002E3533" w:rsidRDefault="002E3533" w:rsidP="002E3533">
      <w:r>
        <w:t>39. Определение нормативов допустимых сбросов сточных вод в водоток.</w:t>
      </w:r>
    </w:p>
    <w:p w14:paraId="2129B9E6" w14:textId="77777777" w:rsidR="002E3533" w:rsidRDefault="002E3533" w:rsidP="002E3533">
      <w:r>
        <w:t>40. Определение нормативов образования отходов и лимитов на их размещение.</w:t>
      </w:r>
    </w:p>
    <w:p w14:paraId="58CD8365" w14:textId="77777777" w:rsidR="002E3533" w:rsidRDefault="002E3533" w:rsidP="002E3533">
      <w:r>
        <w:t>41. Этапы построения санитарно-защитной зоны.</w:t>
      </w:r>
    </w:p>
    <w:p w14:paraId="5F36A789" w14:textId="77777777" w:rsidR="002E3533" w:rsidRDefault="002E3533" w:rsidP="002E3533">
      <w:r>
        <w:t>42. Корректировка размеров санитарно-защитных зон по розе ветров.</w:t>
      </w:r>
    </w:p>
    <w:p w14:paraId="4EC6178C" w14:textId="77777777" w:rsidR="002E3533" w:rsidRDefault="002E3533" w:rsidP="002E3533">
      <w:r>
        <w:t>43. Балансовая схема материальных потоков: принципы построения.</w:t>
      </w:r>
    </w:p>
    <w:p w14:paraId="20823B77" w14:textId="77777777" w:rsidR="002E3533" w:rsidRDefault="002E3533" w:rsidP="002E3533">
      <w:r>
        <w:t xml:space="preserve">44. Определение экологичности </w:t>
      </w:r>
      <w:proofErr w:type="gramStart"/>
      <w:r>
        <w:t>производства  (</w:t>
      </w:r>
      <w:proofErr w:type="gramEnd"/>
      <w:r>
        <w:t>коэффициенты чистоты, замкнутости, оборота).</w:t>
      </w:r>
    </w:p>
    <w:p w14:paraId="3F300365" w14:textId="77777777" w:rsidR="002E3533" w:rsidRDefault="002E3533" w:rsidP="002E3533">
      <w:r>
        <w:t>45. Схема инженерно-экологической системы.</w:t>
      </w:r>
    </w:p>
    <w:p w14:paraId="61FB0BE0" w14:textId="2FFF1841" w:rsidR="00C63FD2" w:rsidRDefault="002E3533" w:rsidP="002E3533">
      <w:r>
        <w:t>46. Определение степени опасности производства для приземного слоя атмосферы.</w:t>
      </w:r>
    </w:p>
    <w:sectPr w:rsidR="00C63F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DA2"/>
    <w:rsid w:val="00025DA2"/>
    <w:rsid w:val="002E3533"/>
    <w:rsid w:val="00C63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6C1D5F-EBD4-4E6E-A6ED-1C0787EA7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494</Words>
  <Characters>2821</Characters>
  <Application>Microsoft Office Word</Application>
  <DocSecurity>0</DocSecurity>
  <Lines>23</Lines>
  <Paragraphs>6</Paragraphs>
  <ScaleCrop>false</ScaleCrop>
  <Company/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ТГСКА</dc:creator>
  <cp:keywords/>
  <dc:description/>
  <cp:lastModifiedBy>ТГСКА</cp:lastModifiedBy>
  <cp:revision>3</cp:revision>
  <dcterms:created xsi:type="dcterms:W3CDTF">2025-08-28T08:58:00Z</dcterms:created>
  <dcterms:modified xsi:type="dcterms:W3CDTF">2025-08-28T09:09:00Z</dcterms:modified>
</cp:coreProperties>
</file>